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19" w:rsidRDefault="003B2819">
      <w:pPr>
        <w:rPr>
          <w:b/>
          <w:sz w:val="24"/>
          <w:szCs w:val="24"/>
        </w:rPr>
      </w:pPr>
    </w:p>
    <w:p w:rsidR="00CD2210" w:rsidRPr="00BE01B5" w:rsidRDefault="00402ED5" w:rsidP="004A7D53">
      <w:pPr>
        <w:rPr>
          <w:sz w:val="28"/>
          <w:szCs w:val="28"/>
        </w:rPr>
      </w:pPr>
      <w:r>
        <w:rPr>
          <w:b/>
          <w:sz w:val="24"/>
          <w:szCs w:val="24"/>
        </w:rPr>
        <w:t>V</w:t>
      </w:r>
      <w:r w:rsidR="00961FD5" w:rsidRPr="00CD2210">
        <w:rPr>
          <w:b/>
          <w:sz w:val="24"/>
          <w:szCs w:val="24"/>
        </w:rPr>
        <w:t xml:space="preserve">alaistussuunnittelukilpailu </w:t>
      </w:r>
      <w:r w:rsidR="006B49F0" w:rsidRPr="00CD2210">
        <w:rPr>
          <w:b/>
          <w:sz w:val="24"/>
          <w:szCs w:val="24"/>
        </w:rPr>
        <w:t xml:space="preserve">100-vuotiaan itsenäisen </w:t>
      </w:r>
      <w:r w:rsidR="00961FD5" w:rsidRPr="00CD2210">
        <w:rPr>
          <w:b/>
          <w:sz w:val="24"/>
          <w:szCs w:val="24"/>
        </w:rPr>
        <w:t>Suomen</w:t>
      </w:r>
      <w:r w:rsidR="006B49F0" w:rsidRPr="00CD2210">
        <w:rPr>
          <w:b/>
          <w:sz w:val="24"/>
          <w:szCs w:val="24"/>
        </w:rPr>
        <w:t xml:space="preserve"> kunniaksi</w:t>
      </w:r>
      <w:r w:rsidR="00F3754F" w:rsidRPr="00BE01B5">
        <w:rPr>
          <w:b/>
          <w:sz w:val="28"/>
          <w:szCs w:val="28"/>
        </w:rPr>
        <w:t xml:space="preserve"> </w:t>
      </w:r>
      <w:r w:rsidR="00CD2210">
        <w:rPr>
          <w:b/>
          <w:sz w:val="28"/>
          <w:szCs w:val="28"/>
        </w:rPr>
        <w:br/>
        <w:t>Valossa-kilpailussa mukana neljä merkittävää rakennusta</w:t>
      </w:r>
    </w:p>
    <w:p w:rsidR="00CD2210" w:rsidRDefault="00622365" w:rsidP="00C44C98">
      <w:pPr>
        <w:tabs>
          <w:tab w:val="left" w:pos="7797"/>
        </w:tabs>
        <w:rPr>
          <w:rFonts w:cs="SimplonNorm-Medium"/>
          <w:sz w:val="24"/>
          <w:szCs w:val="24"/>
        </w:rPr>
      </w:pPr>
      <w:r>
        <w:rPr>
          <w:rFonts w:cs="SimplonNorm-Medium"/>
          <w:sz w:val="24"/>
          <w:szCs w:val="24"/>
        </w:rPr>
        <w:t xml:space="preserve">Senaatti-kiinteistöt järjestää </w:t>
      </w:r>
      <w:r w:rsidR="00054218" w:rsidRPr="00FD4641">
        <w:rPr>
          <w:rFonts w:cs="SimplonNorm-Medium"/>
          <w:sz w:val="24"/>
          <w:szCs w:val="24"/>
        </w:rPr>
        <w:t>Suomen i</w:t>
      </w:r>
      <w:r w:rsidR="008C7000" w:rsidRPr="00FD4641">
        <w:rPr>
          <w:rFonts w:cs="SimplonNorm-Medium"/>
          <w:sz w:val="24"/>
          <w:szCs w:val="24"/>
        </w:rPr>
        <w:t xml:space="preserve">tsenäisyyden juhlavuoden kunniaksi </w:t>
      </w:r>
      <w:r w:rsidR="00CD2210">
        <w:rPr>
          <w:rFonts w:cs="SimplonNorm-Medium"/>
          <w:sz w:val="24"/>
          <w:szCs w:val="24"/>
        </w:rPr>
        <w:t>yleisen</w:t>
      </w:r>
      <w:r w:rsidR="009C1998" w:rsidRPr="00FD4641">
        <w:rPr>
          <w:rFonts w:cs="SimplonNorm-Medium"/>
          <w:sz w:val="24"/>
          <w:szCs w:val="24"/>
        </w:rPr>
        <w:t xml:space="preserve"> i</w:t>
      </w:r>
      <w:r w:rsidR="008C7000" w:rsidRPr="00FD4641">
        <w:rPr>
          <w:rFonts w:cs="SimplonNorm-Medium"/>
          <w:sz w:val="24"/>
          <w:szCs w:val="24"/>
        </w:rPr>
        <w:t xml:space="preserve">deakilpailun, jonka tavoitteena on esitellä neljä merkittävää </w:t>
      </w:r>
      <w:r w:rsidR="00CD2210">
        <w:rPr>
          <w:rFonts w:cs="SimplonNorm-Medium"/>
          <w:sz w:val="24"/>
          <w:szCs w:val="24"/>
        </w:rPr>
        <w:t>rakennusta</w:t>
      </w:r>
      <w:r w:rsidR="008C7000" w:rsidRPr="00FD4641">
        <w:rPr>
          <w:rFonts w:cs="SimplonNorm-Medium"/>
          <w:sz w:val="24"/>
          <w:szCs w:val="24"/>
        </w:rPr>
        <w:t xml:space="preserve"> </w:t>
      </w:r>
      <w:r w:rsidR="009C1998" w:rsidRPr="00FD4641">
        <w:rPr>
          <w:rFonts w:cs="SimplonNorm-Medium"/>
          <w:sz w:val="24"/>
          <w:szCs w:val="24"/>
        </w:rPr>
        <w:t>uudessa valossa.</w:t>
      </w:r>
      <w:r w:rsidR="00FD4641" w:rsidRPr="00FD4641">
        <w:rPr>
          <w:rFonts w:cs="SimplonNorm-Medium"/>
          <w:sz w:val="24"/>
          <w:szCs w:val="24"/>
        </w:rPr>
        <w:t xml:space="preserve"> </w:t>
      </w:r>
      <w:r w:rsidR="00CD2210">
        <w:rPr>
          <w:sz w:val="24"/>
          <w:szCs w:val="24"/>
        </w:rPr>
        <w:t>Kilpailukohteiksi on valittu</w:t>
      </w:r>
      <w:r w:rsidR="00CD2210" w:rsidRPr="00BE01B5">
        <w:rPr>
          <w:sz w:val="24"/>
          <w:szCs w:val="24"/>
        </w:rPr>
        <w:t xml:space="preserve"> </w:t>
      </w:r>
      <w:r w:rsidR="00CD2210" w:rsidRPr="00BE01B5">
        <w:rPr>
          <w:b/>
          <w:sz w:val="24"/>
          <w:szCs w:val="24"/>
        </w:rPr>
        <w:t>Kansallismuseo, Oopperatalo, Arkkitehtuurimuseo &amp; Designmuseo ja Pasilan virastokeskus</w:t>
      </w:r>
      <w:r w:rsidR="00CD2210" w:rsidRPr="00BE01B5">
        <w:rPr>
          <w:sz w:val="24"/>
          <w:szCs w:val="24"/>
        </w:rPr>
        <w:t>.</w:t>
      </w:r>
      <w:r w:rsidR="00FD4641" w:rsidRPr="00FD4641">
        <w:rPr>
          <w:rFonts w:cs="SimplonNorm-Medium"/>
          <w:sz w:val="24"/>
          <w:szCs w:val="24"/>
        </w:rPr>
        <w:t xml:space="preserve"> </w:t>
      </w:r>
    </w:p>
    <w:p w:rsidR="00C44C98" w:rsidRPr="00FD4641" w:rsidRDefault="00FD4641" w:rsidP="00C44C98">
      <w:pPr>
        <w:tabs>
          <w:tab w:val="left" w:pos="7797"/>
        </w:tabs>
        <w:rPr>
          <w:rFonts w:cs="Cambria"/>
          <w:sz w:val="24"/>
          <w:szCs w:val="24"/>
        </w:rPr>
      </w:pPr>
      <w:r w:rsidRPr="00FD4641">
        <w:rPr>
          <w:rFonts w:cs="Cambria"/>
          <w:sz w:val="24"/>
          <w:szCs w:val="24"/>
        </w:rPr>
        <w:t xml:space="preserve">Suomen itsenäisyyspäivä sijoittuu pimeään vuodenaikaan, jolloin valon ja valaistuksen merkitys korostuu. </w:t>
      </w:r>
      <w:r w:rsidRPr="00BE01B5">
        <w:rPr>
          <w:rFonts w:cs="Cambria"/>
          <w:sz w:val="24"/>
          <w:szCs w:val="24"/>
        </w:rPr>
        <w:t xml:space="preserve">Tarkoitus on, että kilpailun tulos palvelee ympäristöään vielä itsenäisyyden juhlavuoden jälkeen, </w:t>
      </w:r>
      <w:r>
        <w:rPr>
          <w:rFonts w:cs="Cambria"/>
          <w:sz w:val="24"/>
          <w:szCs w:val="24"/>
        </w:rPr>
        <w:t xml:space="preserve">sillä </w:t>
      </w:r>
      <w:r w:rsidRPr="00BE01B5">
        <w:rPr>
          <w:rFonts w:cs="Cambria"/>
          <w:sz w:val="24"/>
          <w:szCs w:val="24"/>
        </w:rPr>
        <w:t>toteutettavat valaistukset tai valoteokset tulevat jäämään pysyv</w:t>
      </w:r>
      <w:r w:rsidR="003B2819">
        <w:rPr>
          <w:rFonts w:cs="Cambria"/>
          <w:sz w:val="24"/>
          <w:szCs w:val="24"/>
        </w:rPr>
        <w:t>äks</w:t>
      </w:r>
      <w:r w:rsidRPr="00BE01B5">
        <w:rPr>
          <w:rFonts w:cs="Cambria"/>
          <w:sz w:val="24"/>
          <w:szCs w:val="24"/>
        </w:rPr>
        <w:t>i</w:t>
      </w:r>
      <w:r w:rsidR="003B2819">
        <w:rPr>
          <w:rFonts w:cs="Cambria"/>
          <w:sz w:val="24"/>
          <w:szCs w:val="24"/>
        </w:rPr>
        <w:t xml:space="preserve"> osaksi kaupunkikuvaa.</w:t>
      </w:r>
    </w:p>
    <w:p w:rsidR="00BE01B5" w:rsidRPr="00BE01B5" w:rsidRDefault="00EF6E96" w:rsidP="00BE01B5">
      <w:pPr>
        <w:tabs>
          <w:tab w:val="left" w:pos="7797"/>
        </w:tabs>
        <w:rPr>
          <w:rFonts w:ascii="Cambria" w:hAnsi="Cambria" w:cs="Cambria"/>
          <w:sz w:val="24"/>
          <w:szCs w:val="24"/>
        </w:rPr>
      </w:pPr>
      <w:r w:rsidRPr="00BE01B5">
        <w:rPr>
          <w:rFonts w:eastAsiaTheme="minorEastAsia"/>
          <w:color w:val="000000" w:themeColor="text1"/>
          <w:kern w:val="24"/>
          <w:sz w:val="24"/>
          <w:szCs w:val="24"/>
        </w:rPr>
        <w:t xml:space="preserve">Parhaista ehdotuksista toteutetaan 2-4 </w:t>
      </w:r>
      <w:r w:rsidR="00BE01B5">
        <w:rPr>
          <w:rFonts w:eastAsiaTheme="minorEastAsia"/>
          <w:color w:val="000000" w:themeColor="text1"/>
          <w:kern w:val="24"/>
          <w:sz w:val="24"/>
          <w:szCs w:val="24"/>
        </w:rPr>
        <w:t>valaistuskohdetta</w:t>
      </w:r>
      <w:r w:rsidRPr="00BE01B5">
        <w:rPr>
          <w:rFonts w:eastAsiaTheme="minorEastAsia"/>
          <w:color w:val="000000" w:themeColor="text1"/>
          <w:kern w:val="24"/>
          <w:sz w:val="24"/>
          <w:szCs w:val="24"/>
        </w:rPr>
        <w:t xml:space="preserve"> vuoden 2017 syksyyn mennessä</w:t>
      </w:r>
      <w:r w:rsidR="003B2819">
        <w:rPr>
          <w:rFonts w:eastAsiaTheme="minorEastAsia"/>
          <w:color w:val="000000" w:themeColor="text1"/>
          <w:kern w:val="24"/>
          <w:sz w:val="24"/>
          <w:szCs w:val="24"/>
        </w:rPr>
        <w:t xml:space="preserve"> </w:t>
      </w:r>
      <w:r w:rsidR="00F3754F" w:rsidRPr="00BE01B5">
        <w:rPr>
          <w:rFonts w:eastAsiaTheme="minorEastAsia"/>
          <w:color w:val="000000" w:themeColor="text1"/>
          <w:kern w:val="24"/>
          <w:sz w:val="24"/>
          <w:szCs w:val="24"/>
        </w:rPr>
        <w:t xml:space="preserve">tuomaan valoa ja vireyttä </w:t>
      </w:r>
      <w:r w:rsidR="003B2819">
        <w:rPr>
          <w:rFonts w:eastAsiaTheme="minorEastAsia"/>
          <w:color w:val="000000" w:themeColor="text1"/>
          <w:kern w:val="24"/>
          <w:sz w:val="24"/>
          <w:szCs w:val="24"/>
        </w:rPr>
        <w:t>pimeään vuodenaikaan</w:t>
      </w:r>
      <w:r w:rsidR="00054218" w:rsidRPr="00BE01B5">
        <w:rPr>
          <w:rFonts w:eastAsiaTheme="minorEastAsia"/>
          <w:color w:val="000000" w:themeColor="text1"/>
          <w:kern w:val="24"/>
          <w:sz w:val="24"/>
          <w:szCs w:val="24"/>
        </w:rPr>
        <w:t>.</w:t>
      </w:r>
      <w:r w:rsidRPr="00BE01B5">
        <w:rPr>
          <w:rFonts w:eastAsiaTheme="minorEastAsia"/>
          <w:color w:val="000000" w:themeColor="text1"/>
          <w:kern w:val="24"/>
          <w:sz w:val="24"/>
          <w:szCs w:val="24"/>
        </w:rPr>
        <w:t xml:space="preserve"> </w:t>
      </w:r>
      <w:r w:rsidR="00BE01B5" w:rsidRPr="00BE01B5">
        <w:rPr>
          <w:rFonts w:eastAsiaTheme="minorEastAsia"/>
          <w:color w:val="000000" w:themeColor="text1"/>
          <w:kern w:val="24"/>
          <w:sz w:val="24"/>
          <w:szCs w:val="24"/>
        </w:rPr>
        <w:t xml:space="preserve"> </w:t>
      </w:r>
    </w:p>
    <w:p w:rsidR="00297E61" w:rsidRPr="00C44C98" w:rsidRDefault="007E05D3">
      <w:pPr>
        <w:rPr>
          <w:b/>
          <w:sz w:val="24"/>
          <w:szCs w:val="24"/>
        </w:rPr>
      </w:pPr>
      <w:r>
        <w:rPr>
          <w:b/>
          <w:sz w:val="24"/>
          <w:szCs w:val="24"/>
        </w:rPr>
        <w:t>V</w:t>
      </w:r>
      <w:r w:rsidR="009C1998">
        <w:rPr>
          <w:b/>
          <w:sz w:val="24"/>
          <w:szCs w:val="24"/>
        </w:rPr>
        <w:t>alon av</w:t>
      </w:r>
      <w:r>
        <w:rPr>
          <w:b/>
          <w:sz w:val="24"/>
          <w:szCs w:val="24"/>
        </w:rPr>
        <w:t>ulla kohteisiin uusia ja kiinnostavia näkökulmia</w:t>
      </w:r>
    </w:p>
    <w:p w:rsidR="00C44C98" w:rsidRDefault="00D50D23" w:rsidP="00C44C98">
      <w:pPr>
        <w:tabs>
          <w:tab w:val="left" w:pos="7797"/>
        </w:tabs>
        <w:rPr>
          <w:sz w:val="24"/>
          <w:szCs w:val="24"/>
        </w:rPr>
      </w:pPr>
      <w:r w:rsidRPr="00C44C98">
        <w:rPr>
          <w:sz w:val="24"/>
          <w:szCs w:val="24"/>
        </w:rPr>
        <w:t>Kilpailutehtävänä on valoa käyttämällä korostaa kiinnostavalla tavalla kohteena olevia rakennuksia</w:t>
      </w:r>
      <w:r w:rsidR="00FD2BB4" w:rsidRPr="00C44C98">
        <w:rPr>
          <w:sz w:val="24"/>
          <w:szCs w:val="24"/>
        </w:rPr>
        <w:t>, n</w:t>
      </w:r>
      <w:r w:rsidR="00FE7CC9" w:rsidRPr="00C44C98">
        <w:rPr>
          <w:sz w:val="24"/>
          <w:szCs w:val="24"/>
        </w:rPr>
        <w:t>iiden osaa</w:t>
      </w:r>
      <w:r w:rsidR="00FD2BB4" w:rsidRPr="00C44C98">
        <w:rPr>
          <w:sz w:val="24"/>
          <w:szCs w:val="24"/>
        </w:rPr>
        <w:t xml:space="preserve"> tai ympäristöä</w:t>
      </w:r>
      <w:r w:rsidR="00FE7CC9" w:rsidRPr="00C44C98">
        <w:rPr>
          <w:sz w:val="24"/>
          <w:szCs w:val="24"/>
        </w:rPr>
        <w:t xml:space="preserve">. </w:t>
      </w:r>
      <w:r w:rsidR="00C44C98" w:rsidRPr="00C44C98">
        <w:rPr>
          <w:rFonts w:cs="Cambria"/>
          <w:sz w:val="24"/>
          <w:szCs w:val="24"/>
        </w:rPr>
        <w:t>Tavoitteena on korostaa valittujen kohteiden ominaisuuksia, tuoda valon avulla niihin uusia näkökulmia</w:t>
      </w:r>
      <w:r w:rsidR="009C1998">
        <w:rPr>
          <w:rFonts w:cs="Cambria"/>
          <w:sz w:val="24"/>
          <w:szCs w:val="24"/>
        </w:rPr>
        <w:t>, sekä</w:t>
      </w:r>
      <w:r w:rsidR="00C44C98" w:rsidRPr="00C44C98">
        <w:rPr>
          <w:rFonts w:cs="Cambria"/>
          <w:sz w:val="24"/>
          <w:szCs w:val="24"/>
        </w:rPr>
        <w:t xml:space="preserve"> saada esille uusia innovatiivisia valon käyttömahdollisuuksia. </w:t>
      </w:r>
    </w:p>
    <w:p w:rsidR="00BE01B5" w:rsidRPr="00BE01B5" w:rsidRDefault="00BE01B5" w:rsidP="00BE01B5">
      <w:pPr>
        <w:tabs>
          <w:tab w:val="left" w:pos="7797"/>
        </w:tabs>
        <w:rPr>
          <w:rFonts w:cs="Cambria"/>
          <w:sz w:val="24"/>
          <w:szCs w:val="24"/>
        </w:rPr>
      </w:pPr>
      <w:r w:rsidRPr="00BE01B5">
        <w:rPr>
          <w:rFonts w:cs="Cambria"/>
          <w:sz w:val="24"/>
          <w:szCs w:val="24"/>
        </w:rPr>
        <w:t>Valaistusratkaisun toivotaan hyödyntävän nykyajan teknologiaa ja olevan ekologisesti kestävä. Sen toivotaan myös kestävän aikaa ja antavan valoa pimeään vuodenaikaan vielä pitkään tulevina vuosina. Valaistuksen tulisi myös olla muunneltavissa erilaisiin tilanteisiin kohteen tarpeiden mukaisesti.</w:t>
      </w:r>
    </w:p>
    <w:p w:rsidR="00C44C98" w:rsidRPr="00C44C98" w:rsidRDefault="00C44C98" w:rsidP="00C44C98">
      <w:pPr>
        <w:tabs>
          <w:tab w:val="left" w:pos="7797"/>
        </w:tabs>
        <w:rPr>
          <w:rFonts w:cs="Cambria"/>
          <w:sz w:val="24"/>
          <w:szCs w:val="24"/>
        </w:rPr>
      </w:pPr>
      <w:r>
        <w:rPr>
          <w:rFonts w:cs="Cambria"/>
          <w:sz w:val="24"/>
          <w:szCs w:val="24"/>
        </w:rPr>
        <w:t>A</w:t>
      </w:r>
      <w:r w:rsidRPr="00C44C98">
        <w:rPr>
          <w:rFonts w:cs="Cambria"/>
          <w:sz w:val="24"/>
          <w:szCs w:val="24"/>
        </w:rPr>
        <w:t>rvostelussa kiinnitetään huomiota ehdotuksen taiteellisuuteen, muunneltavuuteen, energiatehokkuuteen, taloudellisuuteen, uuden teknologian hyödyntämiseen sekä toteutus- ja kehityskelpoisuuteen.</w:t>
      </w:r>
    </w:p>
    <w:p w:rsidR="00F3754F" w:rsidRPr="00C44C98" w:rsidRDefault="00F3754F" w:rsidP="00D50D23">
      <w:pPr>
        <w:pStyle w:val="NormaaliWWW"/>
        <w:spacing w:before="0" w:beforeAutospacing="0" w:after="0" w:afterAutospacing="0"/>
        <w:rPr>
          <w:rFonts w:asciiTheme="minorHAnsi" w:eastAsiaTheme="minorEastAsia" w:hAnsiTheme="minorHAnsi" w:cstheme="minorBidi"/>
          <w:b/>
          <w:color w:val="000000" w:themeColor="text1"/>
          <w:kern w:val="24"/>
        </w:rPr>
      </w:pPr>
      <w:r w:rsidRPr="00C44C98">
        <w:rPr>
          <w:rFonts w:asciiTheme="minorHAnsi" w:eastAsiaTheme="minorEastAsia" w:hAnsiTheme="minorHAnsi" w:cstheme="minorBidi"/>
          <w:b/>
          <w:color w:val="000000" w:themeColor="text1"/>
          <w:kern w:val="24"/>
        </w:rPr>
        <w:t xml:space="preserve">Arvostelulautakunnan jäsenet </w:t>
      </w:r>
      <w:r w:rsidR="00054218" w:rsidRPr="00C44C98">
        <w:rPr>
          <w:rFonts w:asciiTheme="minorHAnsi" w:eastAsiaTheme="minorEastAsia" w:hAnsiTheme="minorHAnsi" w:cstheme="minorBidi"/>
          <w:b/>
          <w:color w:val="000000" w:themeColor="text1"/>
          <w:kern w:val="24"/>
        </w:rPr>
        <w:br/>
      </w:r>
    </w:p>
    <w:p w:rsidR="00C44C98" w:rsidRPr="00C44C98" w:rsidRDefault="00C44C98" w:rsidP="00C44C98">
      <w:pPr>
        <w:tabs>
          <w:tab w:val="left" w:pos="7797"/>
        </w:tabs>
        <w:rPr>
          <w:rFonts w:cs="Cambria"/>
          <w:sz w:val="24"/>
          <w:szCs w:val="24"/>
        </w:rPr>
      </w:pPr>
      <w:r w:rsidRPr="00C44C98">
        <w:rPr>
          <w:rFonts w:cs="Cambria"/>
          <w:sz w:val="24"/>
          <w:szCs w:val="24"/>
        </w:rPr>
        <w:t>Jari Sarjo (pj), toimitusjohtaja, Senaatti-kiinteistöt</w:t>
      </w:r>
      <w:r w:rsidR="0040437B">
        <w:rPr>
          <w:rFonts w:cs="Cambria"/>
          <w:sz w:val="24"/>
          <w:szCs w:val="24"/>
        </w:rPr>
        <w:br/>
      </w:r>
      <w:r w:rsidRPr="00C44C98">
        <w:rPr>
          <w:rFonts w:cs="Cambria"/>
          <w:sz w:val="24"/>
          <w:szCs w:val="24"/>
        </w:rPr>
        <w:t>Anni Sinnemäki, apulaiskaupunginjohtaja, Helsingin kaupunk</w:t>
      </w:r>
      <w:r w:rsidR="0040437B">
        <w:rPr>
          <w:rFonts w:cs="Cambria"/>
          <w:sz w:val="24"/>
          <w:szCs w:val="24"/>
        </w:rPr>
        <w:t>i</w:t>
      </w:r>
      <w:r w:rsidR="0040437B">
        <w:rPr>
          <w:rFonts w:cs="Cambria"/>
          <w:sz w:val="24"/>
          <w:szCs w:val="24"/>
        </w:rPr>
        <w:br/>
      </w:r>
      <w:r w:rsidRPr="00C44C98">
        <w:rPr>
          <w:rFonts w:cs="Cambria"/>
          <w:sz w:val="24"/>
          <w:szCs w:val="24"/>
        </w:rPr>
        <w:t>Päivi Kärkkäinen, pääjohtaja, Suomen Kansallisooppera</w:t>
      </w:r>
      <w:r w:rsidR="0040437B">
        <w:rPr>
          <w:rFonts w:cs="Cambria"/>
          <w:sz w:val="24"/>
          <w:szCs w:val="24"/>
        </w:rPr>
        <w:br/>
      </w:r>
      <w:r w:rsidRPr="00C44C98">
        <w:rPr>
          <w:rFonts w:cs="Cambria"/>
          <w:sz w:val="24"/>
          <w:szCs w:val="24"/>
        </w:rPr>
        <w:t xml:space="preserve">Juhani </w:t>
      </w:r>
      <w:proofErr w:type="spellStart"/>
      <w:r w:rsidRPr="00C44C98">
        <w:rPr>
          <w:rFonts w:cs="Cambria"/>
          <w:sz w:val="24"/>
          <w:szCs w:val="24"/>
        </w:rPr>
        <w:t>Kostet</w:t>
      </w:r>
      <w:proofErr w:type="spellEnd"/>
      <w:r w:rsidRPr="00C44C98">
        <w:rPr>
          <w:rFonts w:cs="Cambria"/>
          <w:sz w:val="24"/>
          <w:szCs w:val="24"/>
        </w:rPr>
        <w:t xml:space="preserve">, pääjohtaja, Museovirasto </w:t>
      </w:r>
      <w:r w:rsidR="0040437B">
        <w:rPr>
          <w:rFonts w:cs="Cambria"/>
          <w:sz w:val="24"/>
          <w:szCs w:val="24"/>
        </w:rPr>
        <w:br/>
      </w:r>
      <w:r w:rsidRPr="00C44C98">
        <w:rPr>
          <w:rFonts w:cs="Cambria"/>
          <w:sz w:val="24"/>
          <w:szCs w:val="24"/>
        </w:rPr>
        <w:t xml:space="preserve">Juulia </w:t>
      </w:r>
      <w:proofErr w:type="spellStart"/>
      <w:r w:rsidRPr="00C44C98">
        <w:rPr>
          <w:rFonts w:cs="Cambria"/>
          <w:sz w:val="24"/>
          <w:szCs w:val="24"/>
        </w:rPr>
        <w:t>Kauste</w:t>
      </w:r>
      <w:proofErr w:type="spellEnd"/>
      <w:r w:rsidRPr="00C44C98">
        <w:rPr>
          <w:rFonts w:cs="Cambria"/>
          <w:sz w:val="24"/>
          <w:szCs w:val="24"/>
        </w:rPr>
        <w:t>, johtaja, Arkkitehtuurimuseo</w:t>
      </w:r>
      <w:r w:rsidR="0040437B">
        <w:rPr>
          <w:rFonts w:cs="Cambria"/>
          <w:sz w:val="24"/>
          <w:szCs w:val="24"/>
        </w:rPr>
        <w:br/>
      </w:r>
      <w:r w:rsidRPr="00C44C98">
        <w:rPr>
          <w:rFonts w:cs="Cambria"/>
          <w:sz w:val="24"/>
          <w:szCs w:val="24"/>
        </w:rPr>
        <w:t>Jukka Savolainen, johtaja, Designmuseo</w:t>
      </w:r>
      <w:r w:rsidR="0040437B">
        <w:rPr>
          <w:rFonts w:cs="Cambria"/>
          <w:sz w:val="24"/>
          <w:szCs w:val="24"/>
        </w:rPr>
        <w:br/>
      </w:r>
      <w:r w:rsidRPr="00C44C98">
        <w:rPr>
          <w:rFonts w:cs="Cambria"/>
          <w:sz w:val="24"/>
          <w:szCs w:val="24"/>
        </w:rPr>
        <w:t>Tarja Ervasti, valotaiteilija</w:t>
      </w:r>
      <w:r w:rsidR="0040437B">
        <w:rPr>
          <w:rFonts w:cs="Cambria"/>
          <w:sz w:val="24"/>
          <w:szCs w:val="24"/>
        </w:rPr>
        <w:br/>
      </w:r>
      <w:r w:rsidRPr="00C44C98">
        <w:rPr>
          <w:rFonts w:cs="Cambria"/>
          <w:sz w:val="24"/>
          <w:szCs w:val="24"/>
        </w:rPr>
        <w:t>Marjut Kauppinen, arkkitehti, SAFA</w:t>
      </w:r>
      <w:r w:rsidR="0040437B">
        <w:rPr>
          <w:rFonts w:cs="Cambria"/>
          <w:sz w:val="24"/>
          <w:szCs w:val="24"/>
        </w:rPr>
        <w:br/>
      </w:r>
      <w:r w:rsidRPr="00C44C98">
        <w:rPr>
          <w:rFonts w:cs="Cambria"/>
          <w:sz w:val="24"/>
          <w:szCs w:val="24"/>
        </w:rPr>
        <w:t>Antti Kuronen, insinööri, Suomen Valotekni</w:t>
      </w:r>
      <w:r w:rsidR="00DB3882">
        <w:rPr>
          <w:rFonts w:cs="Cambria"/>
          <w:sz w:val="24"/>
          <w:szCs w:val="24"/>
        </w:rPr>
        <w:t xml:space="preserve">llinen </w:t>
      </w:r>
      <w:r w:rsidRPr="00C44C98">
        <w:rPr>
          <w:rFonts w:cs="Cambria"/>
          <w:sz w:val="24"/>
          <w:szCs w:val="24"/>
        </w:rPr>
        <w:t xml:space="preserve">Seura ry </w:t>
      </w:r>
      <w:r w:rsidR="0040437B">
        <w:rPr>
          <w:rFonts w:cs="Cambria"/>
          <w:sz w:val="24"/>
          <w:szCs w:val="24"/>
        </w:rPr>
        <w:br/>
      </w:r>
      <w:r w:rsidRPr="00C44C98">
        <w:rPr>
          <w:rFonts w:cs="Cambria"/>
          <w:sz w:val="24"/>
          <w:szCs w:val="24"/>
        </w:rPr>
        <w:t>Jari Auer, arkkitehti, Valtion taideteostoimikunta</w:t>
      </w:r>
    </w:p>
    <w:p w:rsidR="00EF6E96" w:rsidRPr="00C44C98" w:rsidRDefault="00EF6E96" w:rsidP="00EF6E96">
      <w:pPr>
        <w:rPr>
          <w:b/>
          <w:sz w:val="24"/>
          <w:szCs w:val="24"/>
        </w:rPr>
      </w:pPr>
      <w:r w:rsidRPr="00C44C98">
        <w:rPr>
          <w:b/>
          <w:sz w:val="24"/>
          <w:szCs w:val="24"/>
        </w:rPr>
        <w:t>Palkinnot</w:t>
      </w:r>
    </w:p>
    <w:p w:rsidR="00EF6E96" w:rsidRPr="00C44C98" w:rsidRDefault="00EF6E96" w:rsidP="00EF6E96">
      <w:pPr>
        <w:pStyle w:val="NormaaliWWW"/>
        <w:spacing w:before="0" w:beforeAutospacing="0" w:after="0" w:afterAutospacing="0"/>
        <w:rPr>
          <w:rFonts w:asciiTheme="minorHAnsi" w:eastAsiaTheme="minorEastAsia" w:hAnsiTheme="minorHAnsi" w:cstheme="minorBidi"/>
          <w:color w:val="000000" w:themeColor="text1"/>
          <w:kern w:val="24"/>
        </w:rPr>
      </w:pPr>
      <w:r w:rsidRPr="00C44C98">
        <w:rPr>
          <w:rFonts w:asciiTheme="minorHAnsi" w:eastAsiaTheme="minorEastAsia" w:hAnsiTheme="minorHAnsi" w:cstheme="minorBidi"/>
          <w:color w:val="000000" w:themeColor="text1"/>
          <w:kern w:val="24"/>
        </w:rPr>
        <w:lastRenderedPageBreak/>
        <w:t>Jokaisesta valaistuskohteesta palkitaan paras ehdotus á 10 000 euroa.</w:t>
      </w:r>
    </w:p>
    <w:p w:rsidR="00EF6E96" w:rsidRPr="00C44C98" w:rsidRDefault="00EF6E96" w:rsidP="00EF6E96">
      <w:pPr>
        <w:pStyle w:val="NormaaliWWW"/>
        <w:spacing w:before="0" w:beforeAutospacing="0" w:after="0" w:afterAutospacing="0"/>
        <w:rPr>
          <w:rFonts w:asciiTheme="minorHAnsi" w:eastAsiaTheme="minorEastAsia" w:hAnsiTheme="minorHAnsi" w:cstheme="minorBidi"/>
          <w:color w:val="000000" w:themeColor="text1"/>
          <w:kern w:val="24"/>
        </w:rPr>
      </w:pPr>
      <w:r w:rsidRPr="00C44C98">
        <w:rPr>
          <w:rFonts w:asciiTheme="minorHAnsi" w:eastAsiaTheme="minorEastAsia" w:hAnsiTheme="minorHAnsi" w:cstheme="minorBidi"/>
          <w:color w:val="000000" w:themeColor="text1"/>
          <w:kern w:val="24"/>
        </w:rPr>
        <w:t>Kolme ehdotusta lunastetaan á 1000 euroa.</w:t>
      </w:r>
    </w:p>
    <w:p w:rsidR="00EF6E96" w:rsidRPr="00C44C98" w:rsidRDefault="00EF6E96" w:rsidP="00EF6E96">
      <w:pPr>
        <w:pStyle w:val="NormaaliWWW"/>
        <w:spacing w:before="0" w:beforeAutospacing="0" w:after="0" w:afterAutospacing="0"/>
        <w:rPr>
          <w:rFonts w:asciiTheme="minorHAnsi" w:eastAsiaTheme="minorEastAsia" w:hAnsiTheme="minorHAnsi" w:cstheme="minorBidi"/>
          <w:color w:val="000000" w:themeColor="text1"/>
          <w:kern w:val="24"/>
        </w:rPr>
      </w:pPr>
      <w:r w:rsidRPr="00C44C98">
        <w:rPr>
          <w:rFonts w:asciiTheme="minorHAnsi" w:eastAsiaTheme="minorEastAsia" w:hAnsiTheme="minorHAnsi" w:cstheme="minorBidi"/>
          <w:color w:val="000000" w:themeColor="text1"/>
          <w:kern w:val="24"/>
        </w:rPr>
        <w:t>Äänestyksellä valittava yleisön suosikki palkitaan 1000 eurolla.</w:t>
      </w:r>
    </w:p>
    <w:p w:rsidR="00EF6E96" w:rsidRPr="00C44C98" w:rsidRDefault="00EF6E96" w:rsidP="00EF6E96">
      <w:pPr>
        <w:pStyle w:val="NormaaliWWW"/>
        <w:spacing w:before="0" w:beforeAutospacing="0" w:after="0" w:afterAutospacing="0"/>
        <w:rPr>
          <w:rFonts w:asciiTheme="minorHAnsi" w:eastAsiaTheme="minorEastAsia" w:hAnsiTheme="minorHAnsi" w:cstheme="minorBidi"/>
          <w:color w:val="000000" w:themeColor="text1"/>
          <w:kern w:val="24"/>
        </w:rPr>
      </w:pPr>
    </w:p>
    <w:p w:rsidR="00EF4EDC" w:rsidRPr="00C44C98" w:rsidRDefault="00EF4EDC">
      <w:pPr>
        <w:rPr>
          <w:b/>
          <w:sz w:val="24"/>
          <w:szCs w:val="24"/>
        </w:rPr>
      </w:pPr>
      <w:r w:rsidRPr="00C44C98">
        <w:rPr>
          <w:b/>
          <w:sz w:val="24"/>
          <w:szCs w:val="24"/>
        </w:rPr>
        <w:t>Kilpailun aikataulu</w:t>
      </w:r>
    </w:p>
    <w:p w:rsidR="004071C8" w:rsidRPr="00BE01B5" w:rsidRDefault="00985EDB" w:rsidP="00DF120E">
      <w:pPr>
        <w:pStyle w:val="NormaaliWWW"/>
        <w:spacing w:before="0" w:beforeAutospacing="0" w:after="0" w:afterAutospacing="0"/>
        <w:rPr>
          <w:rFonts w:asciiTheme="minorHAnsi" w:eastAsiaTheme="minorEastAsia" w:hAnsiTheme="minorHAnsi" w:cstheme="minorBidi"/>
          <w:color w:val="000000" w:themeColor="text1"/>
          <w:kern w:val="24"/>
        </w:rPr>
      </w:pPr>
      <w:r w:rsidRPr="00C44C98">
        <w:rPr>
          <w:rFonts w:asciiTheme="minorHAnsi" w:eastAsiaTheme="minorEastAsia" w:hAnsiTheme="minorHAnsi" w:cstheme="minorBidi"/>
          <w:color w:val="000000" w:themeColor="text1"/>
          <w:kern w:val="24"/>
        </w:rPr>
        <w:t>Suunnitteluk</w:t>
      </w:r>
      <w:r w:rsidR="0039500A" w:rsidRPr="00C44C98">
        <w:rPr>
          <w:rFonts w:asciiTheme="minorHAnsi" w:eastAsiaTheme="minorEastAsia" w:hAnsiTheme="minorHAnsi" w:cstheme="minorBidi"/>
          <w:color w:val="000000" w:themeColor="text1"/>
          <w:kern w:val="24"/>
        </w:rPr>
        <w:t xml:space="preserve">ilpailu alkaa </w:t>
      </w:r>
      <w:r w:rsidR="00F738CD" w:rsidRPr="00C44C98">
        <w:rPr>
          <w:rFonts w:asciiTheme="minorHAnsi" w:eastAsiaTheme="minorEastAsia" w:hAnsiTheme="minorHAnsi" w:cstheme="minorBidi"/>
          <w:color w:val="000000" w:themeColor="text1"/>
          <w:kern w:val="24"/>
        </w:rPr>
        <w:t>keskiviikkona 1.6.2016 ja päättyy perjantaina 9.9.2016</w:t>
      </w:r>
      <w:r w:rsidR="00CD2210">
        <w:rPr>
          <w:rFonts w:asciiTheme="minorHAnsi" w:eastAsiaTheme="minorEastAsia" w:hAnsiTheme="minorHAnsi" w:cstheme="minorBidi"/>
          <w:color w:val="000000" w:themeColor="text1"/>
          <w:kern w:val="24"/>
        </w:rPr>
        <w:t>.</w:t>
      </w:r>
      <w:r w:rsidR="00E41007" w:rsidRPr="00C44C98">
        <w:rPr>
          <w:rFonts w:asciiTheme="minorHAnsi" w:eastAsiaTheme="minorEastAsia" w:hAnsiTheme="minorHAnsi" w:cstheme="minorBidi"/>
          <w:color w:val="000000" w:themeColor="text1"/>
          <w:kern w:val="24"/>
        </w:rPr>
        <w:t xml:space="preserve"> </w:t>
      </w:r>
      <w:r w:rsidR="004071C8" w:rsidRPr="00C44C98">
        <w:rPr>
          <w:rFonts w:asciiTheme="minorHAnsi" w:eastAsiaTheme="minorEastAsia" w:hAnsiTheme="minorHAnsi" w:cstheme="minorBidi"/>
          <w:color w:val="000000" w:themeColor="text1"/>
          <w:kern w:val="24"/>
        </w:rPr>
        <w:t>Kaikki kilpailuohjelman mukaiset ehdotukset asetetaan esille kilpailun kotisivuille</w:t>
      </w:r>
      <w:r w:rsidR="003B2819">
        <w:rPr>
          <w:rFonts w:asciiTheme="minorHAnsi" w:eastAsiaTheme="minorEastAsia" w:hAnsiTheme="minorHAnsi" w:cstheme="minorBidi"/>
          <w:color w:val="000000" w:themeColor="text1"/>
          <w:kern w:val="24"/>
        </w:rPr>
        <w:t xml:space="preserve"> </w:t>
      </w:r>
      <w:hyperlink r:id="rId7" w:history="1">
        <w:r w:rsidR="003B2819" w:rsidRPr="00C44C98">
          <w:rPr>
            <w:rStyle w:val="Hyperlinkki"/>
            <w:rFonts w:asciiTheme="minorHAnsi" w:eastAsiaTheme="minorEastAsia" w:hAnsiTheme="minorHAnsi" w:cstheme="minorBidi"/>
            <w:kern w:val="24"/>
          </w:rPr>
          <w:t>www.senaatti.fi/valossa</w:t>
        </w:r>
      </w:hyperlink>
      <w:r w:rsidR="004071C8" w:rsidRPr="00C44C98">
        <w:rPr>
          <w:rFonts w:asciiTheme="minorHAnsi" w:eastAsiaTheme="minorEastAsia" w:hAnsiTheme="minorHAnsi" w:cstheme="minorBidi"/>
          <w:color w:val="000000" w:themeColor="text1"/>
          <w:kern w:val="24"/>
        </w:rPr>
        <w:t xml:space="preserve"> noin viikko kilpailun päättymisen jälkeen</w:t>
      </w:r>
      <w:r w:rsidR="00054218" w:rsidRPr="00C44C98">
        <w:rPr>
          <w:rFonts w:asciiTheme="minorHAnsi" w:eastAsiaTheme="minorEastAsia" w:hAnsiTheme="minorHAnsi" w:cstheme="minorBidi"/>
          <w:color w:val="000000" w:themeColor="text1"/>
          <w:kern w:val="24"/>
        </w:rPr>
        <w:t xml:space="preserve">. </w:t>
      </w:r>
      <w:r w:rsidR="00EF6E96" w:rsidRPr="00C44C98">
        <w:rPr>
          <w:rFonts w:asciiTheme="minorHAnsi" w:eastAsiaTheme="minorEastAsia" w:hAnsiTheme="minorHAnsi" w:cstheme="minorBidi"/>
          <w:color w:val="000000" w:themeColor="text1"/>
          <w:kern w:val="24"/>
        </w:rPr>
        <w:t xml:space="preserve"> </w:t>
      </w:r>
      <w:r w:rsidR="00BE01B5">
        <w:rPr>
          <w:rFonts w:asciiTheme="minorHAnsi" w:eastAsiaTheme="minorEastAsia" w:hAnsiTheme="minorHAnsi" w:cstheme="minorBidi"/>
          <w:color w:val="000000" w:themeColor="text1"/>
          <w:kern w:val="24"/>
        </w:rPr>
        <w:t>Yleisöllä on</w:t>
      </w:r>
      <w:r w:rsidR="009C1998">
        <w:rPr>
          <w:rFonts w:asciiTheme="minorHAnsi" w:eastAsiaTheme="minorEastAsia" w:hAnsiTheme="minorHAnsi" w:cstheme="minorBidi"/>
          <w:color w:val="000000" w:themeColor="text1"/>
          <w:kern w:val="24"/>
        </w:rPr>
        <w:t xml:space="preserve"> mahdollisuus äänestää oma </w:t>
      </w:r>
      <w:r w:rsidR="009C1998" w:rsidRPr="00BE01B5">
        <w:rPr>
          <w:rFonts w:asciiTheme="minorHAnsi" w:eastAsiaTheme="minorEastAsia" w:hAnsiTheme="minorHAnsi" w:cstheme="minorBidi"/>
          <w:color w:val="000000" w:themeColor="text1"/>
          <w:kern w:val="24"/>
        </w:rPr>
        <w:t>suosikkinsa</w:t>
      </w:r>
      <w:r w:rsidR="00BE01B5" w:rsidRPr="00BE01B5">
        <w:rPr>
          <w:rFonts w:asciiTheme="minorHAnsi" w:eastAsiaTheme="minorEastAsia" w:hAnsiTheme="minorHAnsi" w:cstheme="minorBidi"/>
          <w:color w:val="000000" w:themeColor="text1"/>
          <w:kern w:val="24"/>
        </w:rPr>
        <w:t>, joka myös palkitaan</w:t>
      </w:r>
      <w:r w:rsidR="00CD2210">
        <w:rPr>
          <w:rFonts w:asciiTheme="minorHAnsi" w:eastAsiaTheme="minorEastAsia" w:hAnsiTheme="minorHAnsi" w:cstheme="minorBidi"/>
          <w:color w:val="000000" w:themeColor="text1"/>
          <w:kern w:val="24"/>
        </w:rPr>
        <w:t>.</w:t>
      </w:r>
      <w:r w:rsidR="009C1998" w:rsidRPr="00BE01B5">
        <w:rPr>
          <w:rFonts w:asciiTheme="minorHAnsi" w:eastAsiaTheme="minorEastAsia" w:hAnsiTheme="minorHAnsi" w:cstheme="minorBidi"/>
          <w:color w:val="000000" w:themeColor="text1"/>
          <w:kern w:val="24"/>
        </w:rPr>
        <w:t xml:space="preserve"> </w:t>
      </w:r>
    </w:p>
    <w:p w:rsidR="00054218" w:rsidRPr="00BE01B5" w:rsidRDefault="00054218" w:rsidP="00DF120E">
      <w:pPr>
        <w:pStyle w:val="NormaaliWWW"/>
        <w:spacing w:before="0" w:beforeAutospacing="0" w:after="0" w:afterAutospacing="0"/>
        <w:rPr>
          <w:rFonts w:asciiTheme="minorHAnsi" w:eastAsiaTheme="minorEastAsia" w:hAnsiTheme="minorHAnsi" w:cstheme="minorBidi"/>
          <w:color w:val="000000" w:themeColor="text1"/>
          <w:kern w:val="24"/>
        </w:rPr>
      </w:pPr>
    </w:p>
    <w:p w:rsidR="00BE01B5" w:rsidRDefault="00EF6E96" w:rsidP="00BE01B5">
      <w:pPr>
        <w:tabs>
          <w:tab w:val="left" w:pos="7797"/>
        </w:tabs>
        <w:rPr>
          <w:rFonts w:cs="Cambria"/>
          <w:sz w:val="24"/>
          <w:szCs w:val="24"/>
        </w:rPr>
      </w:pPr>
      <w:r w:rsidRPr="00BE01B5">
        <w:rPr>
          <w:rFonts w:eastAsiaTheme="minorEastAsia"/>
          <w:color w:val="000000" w:themeColor="text1"/>
          <w:kern w:val="24"/>
          <w:sz w:val="24"/>
          <w:szCs w:val="24"/>
        </w:rPr>
        <w:t>Kilpailun t</w:t>
      </w:r>
      <w:r w:rsidR="00E41007" w:rsidRPr="00BE01B5">
        <w:rPr>
          <w:rFonts w:eastAsiaTheme="minorEastAsia"/>
          <w:color w:val="000000" w:themeColor="text1"/>
          <w:kern w:val="24"/>
          <w:sz w:val="24"/>
          <w:szCs w:val="24"/>
        </w:rPr>
        <w:t>ulokset julkistetaan maanantaina 10.10.20</w:t>
      </w:r>
      <w:r w:rsidR="00054218" w:rsidRPr="00BE01B5">
        <w:rPr>
          <w:rFonts w:eastAsiaTheme="minorEastAsia"/>
          <w:color w:val="000000" w:themeColor="text1"/>
          <w:kern w:val="24"/>
          <w:sz w:val="24"/>
          <w:szCs w:val="24"/>
        </w:rPr>
        <w:t>16.</w:t>
      </w:r>
      <w:r w:rsidR="00BE01B5" w:rsidRPr="00BE01B5">
        <w:rPr>
          <w:rFonts w:eastAsiaTheme="minorEastAsia"/>
          <w:color w:val="000000" w:themeColor="text1"/>
          <w:kern w:val="24"/>
          <w:sz w:val="24"/>
          <w:szCs w:val="24"/>
        </w:rPr>
        <w:t xml:space="preserve">  </w:t>
      </w:r>
      <w:proofErr w:type="gramStart"/>
      <w:r w:rsidR="00BE01B5" w:rsidRPr="00BE01B5">
        <w:rPr>
          <w:rFonts w:cs="Cambria"/>
          <w:sz w:val="24"/>
          <w:szCs w:val="24"/>
        </w:rPr>
        <w:t>Senaatti-kiinteistöt päättää</w:t>
      </w:r>
      <w:proofErr w:type="gramEnd"/>
      <w:r w:rsidR="00BE01B5" w:rsidRPr="00BE01B5">
        <w:rPr>
          <w:rFonts w:cs="Cambria"/>
          <w:sz w:val="24"/>
          <w:szCs w:val="24"/>
        </w:rPr>
        <w:t xml:space="preserve"> kilpailun jälkeen tai jatkokehittelyn perusteella, mitkä ehdotukset toteutetaan. </w:t>
      </w:r>
    </w:p>
    <w:p w:rsidR="00CD2210" w:rsidRDefault="003B2819" w:rsidP="003B2819">
      <w:pPr>
        <w:rPr>
          <w:sz w:val="24"/>
          <w:szCs w:val="24"/>
        </w:rPr>
      </w:pPr>
      <w:r w:rsidRPr="00BE01B5">
        <w:rPr>
          <w:sz w:val="24"/>
          <w:szCs w:val="24"/>
        </w:rPr>
        <w:t>Kilpailu järjestetään Suomen Arkkitehtiliiton kilpailusääntöjen mukaisena yleisenä kilpailuna yhteistyössä Suomen Valotekni</w:t>
      </w:r>
      <w:r>
        <w:rPr>
          <w:sz w:val="24"/>
          <w:szCs w:val="24"/>
        </w:rPr>
        <w:t>llisen</w:t>
      </w:r>
      <w:r w:rsidRPr="00C44C98">
        <w:rPr>
          <w:sz w:val="24"/>
          <w:szCs w:val="24"/>
        </w:rPr>
        <w:t xml:space="preserve"> Seura ry:n ja Valtion taideteostoimikunnan kanssa. </w:t>
      </w:r>
    </w:p>
    <w:p w:rsidR="003B2819" w:rsidRPr="00C44C98" w:rsidRDefault="003B2819" w:rsidP="003B2819">
      <w:pPr>
        <w:rPr>
          <w:sz w:val="24"/>
          <w:szCs w:val="24"/>
        </w:rPr>
      </w:pPr>
      <w:r w:rsidRPr="00C44C98">
        <w:rPr>
          <w:sz w:val="24"/>
          <w:szCs w:val="24"/>
        </w:rPr>
        <w:t xml:space="preserve">Kilpailuohjelma ja tarkempaa tietoa </w:t>
      </w:r>
      <w:r w:rsidRPr="00C44C98">
        <w:rPr>
          <w:b/>
          <w:sz w:val="24"/>
          <w:szCs w:val="24"/>
        </w:rPr>
        <w:t xml:space="preserve">Valossa – itsenäisyyden juhlavuoden </w:t>
      </w:r>
      <w:proofErr w:type="spellStart"/>
      <w:r w:rsidRPr="00C44C98">
        <w:rPr>
          <w:b/>
          <w:sz w:val="24"/>
          <w:szCs w:val="24"/>
        </w:rPr>
        <w:t>valaistus</w:t>
      </w:r>
      <w:r w:rsidR="0040437B">
        <w:rPr>
          <w:b/>
          <w:sz w:val="24"/>
          <w:szCs w:val="24"/>
        </w:rPr>
        <w:t>sunnittelu</w:t>
      </w:r>
      <w:r w:rsidRPr="00C44C98">
        <w:rPr>
          <w:b/>
          <w:sz w:val="24"/>
          <w:szCs w:val="24"/>
        </w:rPr>
        <w:t>kilpailusta</w:t>
      </w:r>
      <w:proofErr w:type="spellEnd"/>
      <w:r w:rsidRPr="00C44C98">
        <w:rPr>
          <w:sz w:val="24"/>
          <w:szCs w:val="24"/>
        </w:rPr>
        <w:t xml:space="preserve"> </w:t>
      </w:r>
      <w:hyperlink r:id="rId8" w:history="1">
        <w:r w:rsidRPr="00C44C98">
          <w:rPr>
            <w:rStyle w:val="Hyperlinkki"/>
            <w:sz w:val="24"/>
            <w:szCs w:val="24"/>
          </w:rPr>
          <w:t>www.senaatti.fi/valossa</w:t>
        </w:r>
      </w:hyperlink>
      <w:r w:rsidRPr="00C44C98">
        <w:rPr>
          <w:sz w:val="24"/>
          <w:szCs w:val="24"/>
        </w:rPr>
        <w:t xml:space="preserve"> sivustolta 1.6.2016 alkaen. </w:t>
      </w:r>
    </w:p>
    <w:p w:rsidR="00C77028" w:rsidRPr="00CD2210" w:rsidRDefault="00054218" w:rsidP="00403EEA">
      <w:pPr>
        <w:pStyle w:val="NormaaliWWW"/>
        <w:spacing w:before="0" w:beforeAutospacing="0" w:after="0" w:afterAutospacing="0"/>
        <w:rPr>
          <w:u w:val="single"/>
        </w:rPr>
      </w:pPr>
      <w:r w:rsidRPr="00C44C98">
        <w:rPr>
          <w:b/>
          <w:u w:val="single"/>
        </w:rPr>
        <w:br/>
      </w:r>
      <w:bookmarkStart w:id="0" w:name="_GoBack"/>
      <w:bookmarkEnd w:id="0"/>
    </w:p>
    <w:p w:rsidR="00C77028" w:rsidRPr="0040437B" w:rsidRDefault="009C1998">
      <w:pPr>
        <w:rPr>
          <w:i/>
        </w:rPr>
      </w:pPr>
      <w:r w:rsidRPr="0040437B">
        <w:rPr>
          <w:i/>
          <w:sz w:val="24"/>
          <w:szCs w:val="24"/>
        </w:rPr>
        <w:t>Senaatti-kiinteistöt on valtionhallinnon työympäristökumppani</w:t>
      </w:r>
      <w:r w:rsidR="00CD2210" w:rsidRPr="0040437B">
        <w:rPr>
          <w:i/>
          <w:sz w:val="24"/>
          <w:szCs w:val="24"/>
        </w:rPr>
        <w:t xml:space="preserve">.  </w:t>
      </w:r>
      <w:r w:rsidR="00C77028" w:rsidRPr="0040437B">
        <w:rPr>
          <w:i/>
          <w:sz w:val="24"/>
          <w:szCs w:val="24"/>
        </w:rPr>
        <w:t>Hallinnassamme ja vastuullamme</w:t>
      </w:r>
      <w:r w:rsidR="00CD2210" w:rsidRPr="0040437B">
        <w:rPr>
          <w:i/>
          <w:sz w:val="24"/>
          <w:szCs w:val="24"/>
        </w:rPr>
        <w:t xml:space="preserve"> on lähes 10 000 rakennusta, joista monet ovat arvokohteita ja historiamme kannalta merkittäviä. </w:t>
      </w:r>
      <w:r w:rsidR="00C77028" w:rsidRPr="0040437B">
        <w:rPr>
          <w:i/>
          <w:sz w:val="24"/>
          <w:szCs w:val="24"/>
        </w:rPr>
        <w:t xml:space="preserve"> Haluamme osaltamme pitää huolta yhteisestä kulttuuriperinnöstämme</w:t>
      </w:r>
      <w:r w:rsidR="00C77028" w:rsidRPr="0040437B">
        <w:rPr>
          <w:i/>
        </w:rPr>
        <w:t xml:space="preserve">. </w:t>
      </w:r>
      <w:hyperlink r:id="rId9" w:history="1">
        <w:r w:rsidR="00C77028" w:rsidRPr="0040437B">
          <w:rPr>
            <w:rStyle w:val="Hyperlinkki"/>
            <w:i/>
          </w:rPr>
          <w:t>www.senaatti.fi</w:t>
        </w:r>
      </w:hyperlink>
      <w:r w:rsidR="00C77028" w:rsidRPr="0040437B">
        <w:rPr>
          <w:i/>
        </w:rPr>
        <w:t xml:space="preserve"> </w:t>
      </w:r>
    </w:p>
    <w:sectPr w:rsidR="00C77028" w:rsidRPr="0040437B" w:rsidSect="00DF120E">
      <w:headerReference w:type="default" r:id="rId10"/>
      <w:pgSz w:w="11906" w:h="16838"/>
      <w:pgMar w:top="170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CF" w:rsidRDefault="001C3FCF" w:rsidP="00936894">
      <w:pPr>
        <w:spacing w:after="0" w:line="240" w:lineRule="auto"/>
      </w:pPr>
      <w:r>
        <w:separator/>
      </w:r>
    </w:p>
  </w:endnote>
  <w:endnote w:type="continuationSeparator" w:id="0">
    <w:p w:rsidR="001C3FCF" w:rsidRDefault="001C3FCF" w:rsidP="0093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onNorm-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CF" w:rsidRDefault="001C3FCF" w:rsidP="00936894">
      <w:pPr>
        <w:spacing w:after="0" w:line="240" w:lineRule="auto"/>
      </w:pPr>
      <w:r>
        <w:separator/>
      </w:r>
    </w:p>
  </w:footnote>
  <w:footnote w:type="continuationSeparator" w:id="0">
    <w:p w:rsidR="001C3FCF" w:rsidRDefault="001C3FCF" w:rsidP="0093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94" w:rsidRDefault="00936894">
    <w:pPr>
      <w:pStyle w:val="Yltunniste"/>
    </w:pPr>
    <w:r>
      <w:rPr>
        <w:noProof/>
        <w:lang w:eastAsia="fi-FI"/>
      </w:rPr>
      <w:drawing>
        <wp:anchor distT="0" distB="0" distL="114300" distR="114300" simplePos="0" relativeHeight="251659264" behindDoc="1" locked="0" layoutInCell="0" allowOverlap="1" wp14:anchorId="0014628F" wp14:editId="2915AC5E">
          <wp:simplePos x="0" y="0"/>
          <wp:positionH relativeFrom="page">
            <wp:posOffset>762000</wp:posOffset>
          </wp:positionH>
          <wp:positionV relativeFrom="topMargin">
            <wp:align>bottom</wp:align>
          </wp:positionV>
          <wp:extent cx="1731645" cy="687705"/>
          <wp:effectExtent l="0" t="0" r="1905"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F3754F">
      <w:t>Tiedote 31.5.2016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823"/>
    <w:multiLevelType w:val="hybridMultilevel"/>
    <w:tmpl w:val="00EC9E06"/>
    <w:lvl w:ilvl="0" w:tplc="826E1B2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94"/>
    <w:rsid w:val="00054218"/>
    <w:rsid w:val="00097F21"/>
    <w:rsid w:val="000D59A5"/>
    <w:rsid w:val="0011749C"/>
    <w:rsid w:val="00193B2E"/>
    <w:rsid w:val="001C3FCF"/>
    <w:rsid w:val="001C48C7"/>
    <w:rsid w:val="001E7C5A"/>
    <w:rsid w:val="00297E61"/>
    <w:rsid w:val="002B2F99"/>
    <w:rsid w:val="002D716E"/>
    <w:rsid w:val="002F6D63"/>
    <w:rsid w:val="002F72AC"/>
    <w:rsid w:val="00347D97"/>
    <w:rsid w:val="0039500A"/>
    <w:rsid w:val="003B2819"/>
    <w:rsid w:val="003F0333"/>
    <w:rsid w:val="003F2259"/>
    <w:rsid w:val="00402ED5"/>
    <w:rsid w:val="00403EEA"/>
    <w:rsid w:val="0040437B"/>
    <w:rsid w:val="004071C8"/>
    <w:rsid w:val="00420E1D"/>
    <w:rsid w:val="004A7D53"/>
    <w:rsid w:val="00502522"/>
    <w:rsid w:val="005601E3"/>
    <w:rsid w:val="00622365"/>
    <w:rsid w:val="0065506D"/>
    <w:rsid w:val="00673474"/>
    <w:rsid w:val="006B49F0"/>
    <w:rsid w:val="00724D13"/>
    <w:rsid w:val="007A25B2"/>
    <w:rsid w:val="007E05D3"/>
    <w:rsid w:val="00866547"/>
    <w:rsid w:val="008968A8"/>
    <w:rsid w:val="008C7000"/>
    <w:rsid w:val="008D52C4"/>
    <w:rsid w:val="008F0C5C"/>
    <w:rsid w:val="00904366"/>
    <w:rsid w:val="00936894"/>
    <w:rsid w:val="00961FD5"/>
    <w:rsid w:val="00985EDB"/>
    <w:rsid w:val="009C0054"/>
    <w:rsid w:val="009C1998"/>
    <w:rsid w:val="009C2B20"/>
    <w:rsid w:val="00BE01B5"/>
    <w:rsid w:val="00C44C98"/>
    <w:rsid w:val="00C77028"/>
    <w:rsid w:val="00CD2210"/>
    <w:rsid w:val="00D10FDD"/>
    <w:rsid w:val="00D50D23"/>
    <w:rsid w:val="00D93949"/>
    <w:rsid w:val="00DA30B0"/>
    <w:rsid w:val="00DB3882"/>
    <w:rsid w:val="00DF120E"/>
    <w:rsid w:val="00E02828"/>
    <w:rsid w:val="00E0714A"/>
    <w:rsid w:val="00E34485"/>
    <w:rsid w:val="00E41007"/>
    <w:rsid w:val="00EA5FDC"/>
    <w:rsid w:val="00EE209A"/>
    <w:rsid w:val="00EF4EDC"/>
    <w:rsid w:val="00EF6E96"/>
    <w:rsid w:val="00F3754F"/>
    <w:rsid w:val="00F5523D"/>
    <w:rsid w:val="00F738CD"/>
    <w:rsid w:val="00F86BB2"/>
    <w:rsid w:val="00FA5F61"/>
    <w:rsid w:val="00FC57D9"/>
    <w:rsid w:val="00FD2BB4"/>
    <w:rsid w:val="00FD4641"/>
    <w:rsid w:val="00FE7C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2A13B-E195-4029-BEF6-4B193D5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689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36894"/>
  </w:style>
  <w:style w:type="paragraph" w:styleId="Alatunniste">
    <w:name w:val="footer"/>
    <w:basedOn w:val="Normaali"/>
    <w:link w:val="AlatunnisteChar"/>
    <w:uiPriority w:val="99"/>
    <w:unhideWhenUsed/>
    <w:rsid w:val="0093689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36894"/>
  </w:style>
  <w:style w:type="paragraph" w:styleId="Eivli">
    <w:name w:val="No Spacing"/>
    <w:uiPriority w:val="1"/>
    <w:qFormat/>
    <w:rsid w:val="00EF4EDC"/>
    <w:pPr>
      <w:spacing w:after="0" w:line="240" w:lineRule="auto"/>
    </w:pPr>
  </w:style>
  <w:style w:type="paragraph" w:styleId="NormaaliWWW">
    <w:name w:val="Normal (Web)"/>
    <w:basedOn w:val="Normaali"/>
    <w:uiPriority w:val="99"/>
    <w:unhideWhenUsed/>
    <w:rsid w:val="009C2B2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07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31710">
      <w:bodyDiv w:val="1"/>
      <w:marLeft w:val="0"/>
      <w:marRight w:val="0"/>
      <w:marTop w:val="0"/>
      <w:marBottom w:val="0"/>
      <w:divBdr>
        <w:top w:val="none" w:sz="0" w:space="0" w:color="auto"/>
        <w:left w:val="none" w:sz="0" w:space="0" w:color="auto"/>
        <w:bottom w:val="none" w:sz="0" w:space="0" w:color="auto"/>
        <w:right w:val="none" w:sz="0" w:space="0" w:color="auto"/>
      </w:divBdr>
    </w:div>
    <w:div w:id="17848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atti.fi/valossa" TargetMode="External"/><Relationship Id="rId3" Type="http://schemas.openxmlformats.org/officeDocument/2006/relationships/settings" Target="settings.xml"/><Relationship Id="rId7" Type="http://schemas.openxmlformats.org/officeDocument/2006/relationships/hyperlink" Target="http://www.senaatti.fi/valos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aat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3238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Senaatti kiinteistöt</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 Jari</dc:creator>
  <cp:keywords/>
  <dc:description/>
  <cp:lastModifiedBy>Tarkka Outi</cp:lastModifiedBy>
  <cp:revision>2</cp:revision>
  <dcterms:created xsi:type="dcterms:W3CDTF">2016-05-31T09:35:00Z</dcterms:created>
  <dcterms:modified xsi:type="dcterms:W3CDTF">2016-05-31T09:35:00Z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aski</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517751</vt:lpwstr>
  </property>
  <property fmtid="{D5CDD505-2E9C-101B-9397-08002B2CF9AE}" pid="7" name="VerID">
    <vt:lpwstr>0</vt:lpwstr>
  </property>
  <property fmtid="{D5CDD505-2E9C-101B-9397-08002B2CF9AE}" pid="8" name="FilePath">
    <vt:lpwstr>\\SSKFILE02\Work_Prod\work\senaatti\outtark</vt:lpwstr>
  </property>
  <property fmtid="{D5CDD505-2E9C-101B-9397-08002B2CF9AE}" pid="9" name="FileName">
    <vt:lpwstr>350494 Tiedoteluonnos Suomi 100v 10.4.2016 JAu.docx 517751_493016_0.DOCX</vt:lpwstr>
  </property>
  <property fmtid="{D5CDD505-2E9C-101B-9397-08002B2CF9AE}" pid="10" name="FullFileName">
    <vt:lpwstr>\\SSKFILE02\Work_Prod\work\senaatti\outtark\350494 Tiedoteluonnos Suomi 100v 10.4.2016 JAu.docx 517751_493016_0.DOCX</vt:lpwstr>
  </property>
</Properties>
</file>